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58" w:rsidRPr="00955BD8" w:rsidRDefault="00955BD8" w:rsidP="00955BD8">
      <w:pPr>
        <w:spacing w:after="0"/>
        <w:jc w:val="center"/>
        <w:rPr>
          <w:rFonts w:ascii="Harrington" w:hAnsi="Harrington"/>
          <w:sz w:val="40"/>
          <w:szCs w:val="40"/>
        </w:rPr>
      </w:pPr>
      <w:bookmarkStart w:id="0" w:name="_GoBack"/>
      <w:bookmarkEnd w:id="0"/>
      <w:r w:rsidRPr="00955BD8">
        <w:rPr>
          <w:noProof/>
          <w:sz w:val="40"/>
          <w:szCs w:val="40"/>
        </w:rPr>
        <w:drawing>
          <wp:anchor distT="0" distB="0" distL="114300" distR="114300" simplePos="0" relativeHeight="251660288" behindDoc="1" locked="0" layoutInCell="1" allowOverlap="1">
            <wp:simplePos x="0" y="0"/>
            <wp:positionH relativeFrom="column">
              <wp:posOffset>5819775</wp:posOffset>
            </wp:positionH>
            <wp:positionV relativeFrom="paragraph">
              <wp:posOffset>-56515</wp:posOffset>
            </wp:positionV>
            <wp:extent cx="1066800" cy="1061085"/>
            <wp:effectExtent l="0" t="0" r="0" b="5715"/>
            <wp:wrapNone/>
            <wp:docPr id="2" name="Picture 2" descr="Alum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umni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061085"/>
                    </a:xfrm>
                    <a:prstGeom prst="rect">
                      <a:avLst/>
                    </a:prstGeom>
                    <a:noFill/>
                    <a:ln>
                      <a:noFill/>
                    </a:ln>
                  </pic:spPr>
                </pic:pic>
              </a:graphicData>
            </a:graphic>
          </wp:anchor>
        </w:drawing>
      </w:r>
      <w:r w:rsidRPr="00955BD8">
        <w:rPr>
          <w:noProof/>
          <w:sz w:val="40"/>
          <w:szCs w:val="40"/>
        </w:rPr>
        <w:drawing>
          <wp:anchor distT="0" distB="0" distL="114300" distR="114300" simplePos="0" relativeHeight="251658240" behindDoc="1" locked="0" layoutInCell="1" allowOverlap="1">
            <wp:simplePos x="0" y="0"/>
            <wp:positionH relativeFrom="column">
              <wp:posOffset>9525</wp:posOffset>
            </wp:positionH>
            <wp:positionV relativeFrom="paragraph">
              <wp:posOffset>-56515</wp:posOffset>
            </wp:positionV>
            <wp:extent cx="1066800" cy="1061085"/>
            <wp:effectExtent l="0" t="0" r="0" b="5715"/>
            <wp:wrapNone/>
            <wp:docPr id="1" name="Picture 1" descr="Alum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umni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061085"/>
                    </a:xfrm>
                    <a:prstGeom prst="rect">
                      <a:avLst/>
                    </a:prstGeom>
                    <a:noFill/>
                    <a:ln>
                      <a:noFill/>
                    </a:ln>
                  </pic:spPr>
                </pic:pic>
              </a:graphicData>
            </a:graphic>
          </wp:anchor>
        </w:drawing>
      </w:r>
      <w:r w:rsidRPr="00955BD8">
        <w:rPr>
          <w:rFonts w:ascii="Harrington" w:hAnsi="Harrington"/>
          <w:sz w:val="40"/>
          <w:szCs w:val="40"/>
        </w:rPr>
        <w:t>Munford High School</w:t>
      </w:r>
    </w:p>
    <w:p w:rsidR="00955BD8" w:rsidRPr="00955BD8" w:rsidRDefault="00C01921" w:rsidP="00955BD8">
      <w:pPr>
        <w:spacing w:after="0"/>
        <w:jc w:val="center"/>
        <w:rPr>
          <w:rFonts w:ascii="Harrington" w:hAnsi="Harrington"/>
          <w:sz w:val="32"/>
          <w:szCs w:val="32"/>
        </w:rPr>
      </w:pPr>
      <w:r>
        <w:rPr>
          <w:rFonts w:ascii="Harrington" w:hAnsi="Harrington"/>
          <w:noProof/>
          <w:sz w:val="40"/>
          <w:szCs w:val="40"/>
        </w:rPr>
        <w:pict>
          <v:shapetype id="_x0000_t202" coordsize="21600,21600" o:spt="202" path="m,l,21600r21600,l21600,xe">
            <v:stroke joinstyle="miter"/>
            <v:path gradientshapeok="t" o:connecttype="rect"/>
          </v:shapetype>
          <v:shape id="_x0000_s1030" type="#_x0000_t202" style="position:absolute;left:0;text-align:left;margin-left:5.25pt;margin-top:233.95pt;width:278.25pt;height:95.2pt;z-index:25167360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PbbDAIAAPoDAAAOAAAAZHJzL2Uyb0RvYy54bWysU9tuGyEQfa/Uf0C81+trnKy8jtKkqSql&#10;FynpB4xZ1osKDAXsXffrO7C2a6VvVXlAAzOcmXNmWN32RrO99EGhrfhkNOZMWoG1stuKf395fHfN&#10;WYhga9BoZcUPMvDb9ds3q86Vcoot6lp6RiA2lJ2reBujK4siiFYaCCN00pKzQW8g0tFvi9pDR+hG&#10;F9Px+Kro0NfOo5Ah0O3D4OTrjN80UsSvTRNkZLriVFvMu8/7Ju3FegXl1oNrlTiWAf9QhQFlKekZ&#10;6gEisJ1Xf0EZJTwGbOJIoCmwaZSQmQOxmYxfsXluwcnMhcQJ7ixT+H+w4sv+m2eqrjg1yoKhFr3I&#10;PrL32LNpUqdzoaSgZ0dhsadr6nJmGtwTih+BWbxvwW7lnffYtRJqqm6SXhYXTweckEA23WesKQ3s&#10;ImagvvEmSUdiMEKnLh3OnUmlCLqcLWaz5XLBmSDf5Gq+vJ4ucg4oT8+dD/GjRMOSUXFPrc/wsH8K&#10;MZUD5SkkZbP4qLTO7deWdRW/WRDkK49RkaZTK0PyjNMa5iWx/GDr/DiC0oNNCbQ90k5MB86x3/RZ&#10;3/lJzQ3WB9LB4zCM9HnIaNH/4qyjQax4+LkDLznTnyxpeTOZz9Pk5sN8sZzSwV96NpcesIKgKh45&#10;G8z7mKd9IHZHmjcqq5GaM1RyLJkGLIt0/Axpgi/POerPl13/BgAA//8DAFBLAwQUAAYACAAAACEA&#10;3HvEetwAAAAJAQAADwAAAGRycy9kb3ducmV2LnhtbEyPzU7DMBCE70h9B2srcaM2lQMhxKkqEFcQ&#10;5Ufi5sbbJCJeR7HbhLdnOdHbjmY0+025mX0vTjjGLpCB65UCgVQH11Fj4P3t6SoHEZMlZ/tAaOAH&#10;I2yqxUVpCxcmesXTLjWCSygW1kCb0lBIGesWvY2rMCCxdwijt4nl2Eg32onLfS/XSt1IbzviD60d&#10;8KHF+nt39AY+ng9fn1q9NI8+G6YwK0n+ThpzuZy39yASzuk/DH/4jA4VM+3DkVwUPeuMgwZ0rvlg&#10;P8ty3rY3cKu1AlmV8nxB9QsAAP//AwBQSwECLQAUAAYACAAAACEAtoM4kv4AAADhAQAAEwAAAAAA&#10;AAAAAAAAAAAAAAAAW0NvbnRlbnRfVHlwZXNdLnhtbFBLAQItABQABgAIAAAAIQA4/SH/1gAAAJQB&#10;AAALAAAAAAAAAAAAAAAAAC8BAABfcmVscy8ucmVsc1BLAQItABQABgAIAAAAIQB1qPbbDAIAAPoD&#10;AAAOAAAAAAAAAAAAAAAAAC4CAABkcnMvZTJvRG9jLnhtbFBLAQItABQABgAIAAAAIQDce8R63AAA&#10;AAkBAAAPAAAAAAAAAAAAAAAAAGYEAABkcnMvZG93bnJldi54bWxQSwUGAAAAAAQABADzAAAAbwUA&#10;AAAA&#10;" filled="f" stroked="f">
            <v:textbox style="mso-next-textbox:#_x0000_s1030">
              <w:txbxContent>
                <w:p w:rsidR="006E51C6" w:rsidRPr="00247B12" w:rsidRDefault="006E51C6" w:rsidP="00AC7016">
                  <w:pPr>
                    <w:jc w:val="center"/>
                    <w:rPr>
                      <w:rFonts w:ascii="Footlight MT Light" w:hAnsi="Footlight MT Light"/>
                      <w:b/>
                      <w:sz w:val="32"/>
                      <w:szCs w:val="32"/>
                    </w:rPr>
                  </w:pPr>
                  <w:r w:rsidRPr="00247B12">
                    <w:rPr>
                      <w:rFonts w:ascii="Footlight MT Light" w:hAnsi="Footlight MT Light"/>
                      <w:b/>
                      <w:sz w:val="32"/>
                      <w:szCs w:val="32"/>
                    </w:rPr>
                    <w:t>FFA Alumni Meetings</w:t>
                  </w:r>
                </w:p>
                <w:p w:rsidR="006E51C6" w:rsidRDefault="006E51C6" w:rsidP="00AC7016">
                  <w:pPr>
                    <w:jc w:val="center"/>
                  </w:pPr>
                  <w:r>
                    <w:t>The first potluck alumni meeting of the school year will be August 27</w:t>
                  </w:r>
                  <w:r w:rsidRPr="00EF14E4">
                    <w:rPr>
                      <w:vertAlign w:val="superscript"/>
                    </w:rPr>
                    <w:t>th</w:t>
                  </w:r>
                  <w:r>
                    <w:t xml:space="preserve"> at 6:00 pm in the </w:t>
                  </w:r>
                  <w:proofErr w:type="spellStart"/>
                  <w:proofErr w:type="gramStart"/>
                  <w:r>
                    <w:t>ag</w:t>
                  </w:r>
                  <w:proofErr w:type="spellEnd"/>
                  <w:proofErr w:type="gramEnd"/>
                  <w:r>
                    <w:t xml:space="preserve"> building. Please bring a dish, drink or dessert and ideas! </w:t>
                  </w:r>
                  <w:r w:rsidR="00A26AEB">
                    <w:t>We will be electing Alumni Officers at this meeting!</w:t>
                  </w:r>
                </w:p>
              </w:txbxContent>
            </v:textbox>
          </v:shape>
        </w:pict>
      </w:r>
      <w:r>
        <w:rPr>
          <w:rFonts w:ascii="Harrington" w:hAnsi="Harrington"/>
          <w:noProof/>
          <w:sz w:val="40"/>
          <w:szCs w:val="40"/>
        </w:rPr>
        <w:pict>
          <v:shape id="_x0000_s1027" type="#_x0000_t202" style="position:absolute;left:0;text-align:left;margin-left:.75pt;margin-top:341.95pt;width:282.75pt;height:103.9pt;z-index:251668480;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YLVJAIAACMEAAAOAAAAZHJzL2Uyb0RvYy54bWysU9tu2zAMfR+wfxD0vthJky4x4hRdugwD&#10;ugvQ7gNoWY6FyaImKbG7rx8lp2m2vQ3TgyCK5NHhIbW+GTrNjtJ5habk00nOmTQCa2X2Jf/2uHuz&#10;5MwHMDVoNLLkT9Lzm83rV+veFnKGLepaOkYgxhe9LXkbgi2yzItWduAnaKUhZ4Oug0Cm22e1g57Q&#10;O53N8vw669HV1qGQ3tPt3ejkm4TfNFKEL03jZWC65MQtpN2lvYp7tllDsXdgWyVONOAfWHSgDD16&#10;hrqDAOzg1F9QnRIOPTZhIrDLsGmUkKkGqmaa/1HNQwtWplpIHG/PMvn/Bys+H786puqSX3NmoKMW&#10;PcohsHc4sFlUp7e+oKAHS2FhoGvqcqrU23sU3z0zuG3B7OWtc9i3EmpiN42Z2UXqiOMjSNV/wpqe&#10;gUPABDQ0rovSkRiM0KlLT+fORCqCLq8Wq3w1W3AmyDed51er5SK9AcVzunU+fJDYsXgouaPWJ3g4&#10;3vsQ6UDxHBJf86hVvVNaJ8Ptq6127Ag0Jru0Tui/hWnD+pKvFkQkZhmM+WmCOhVojLXqSr7M44rp&#10;UEQ53ps6nQMoPZ6JiTYnfaIkozhhqIbUiCRe1K7C+okEczhOLf0yOrTofnLW08SW3P84gJOc6Y+G&#10;RF9N5/M44smYL97OyHCXnurSA0YQVMkDZ+NxG9K3SHLYW2rOTiXZXpicKNMkJjVPvyaO+qWdol7+&#10;9uYXAAAA//8DAFBLAwQUAAYACAAAACEAQRhQ4N4AAAAKAQAADwAAAGRycy9kb3ducmV2LnhtbEyP&#10;y07DMBBF90j8gzVI7FoHRNIQ4lQVFRsWSBQkWLrxJI7wS7abhr9nWMFydI/unNtuF2vYjDFN3gm4&#10;WRfA0PVeTW4U8P72tKqBpSydksY7FPCNCbbd5UUrG+XP7hXnQx4ZlbjUSAE659BwnnqNVqa1D+go&#10;G3y0MtMZR66iPFO5Nfy2KCpu5eTog5YBHzX2X4eTFfBh9aT28eVzUGbePw+7MiwxCHF9tewegGVc&#10;8h8Mv/qkDh05Hf3JqcSMgNWmJFLApqrugBFQljWNOwq4ryniXcv/T+h+AAAA//8DAFBLAQItABQA&#10;BgAIAAAAIQC2gziS/gAAAOEBAAATAAAAAAAAAAAAAAAAAAAAAABbQ29udGVudF9UeXBlc10ueG1s&#10;UEsBAi0AFAAGAAgAAAAhADj9If/WAAAAlAEAAAsAAAAAAAAAAAAAAAAALwEAAF9yZWxzLy5yZWxz&#10;UEsBAi0AFAAGAAgAAAAhAFXtgtUkAgAAIwQAAA4AAAAAAAAAAAAAAAAALgIAAGRycy9lMm9Eb2Mu&#10;eG1sUEsBAi0AFAAGAAgAAAAhAEEYUODeAAAACgEAAA8AAAAAAAAAAAAAAAAAfgQAAGRycy9kb3du&#10;cmV2LnhtbFBLBQYAAAAABAAEAPMAAACJBQAAAAA=&#10;" stroked="f">
            <v:textbox style="mso-next-textbox:#_x0000_s1027;mso-fit-shape-to-text:t">
              <w:txbxContent>
                <w:p w:rsidR="006E51C6" w:rsidRPr="00627D8C" w:rsidRDefault="006E51C6" w:rsidP="004E6707">
                  <w:pPr>
                    <w:jc w:val="center"/>
                    <w:rPr>
                      <w:rFonts w:ascii="Bodoni MT Black" w:hAnsi="Bodoni MT Black"/>
                      <w:b/>
                      <w:sz w:val="24"/>
                      <w:szCs w:val="24"/>
                    </w:rPr>
                  </w:pPr>
                  <w:r w:rsidRPr="00627D8C">
                    <w:rPr>
                      <w:rFonts w:ascii="Bodoni MT Black" w:hAnsi="Bodoni MT Black"/>
                      <w:b/>
                      <w:sz w:val="24"/>
                      <w:szCs w:val="24"/>
                    </w:rPr>
                    <w:t>Kroger Gift Card Fundraiser</w:t>
                  </w:r>
                </w:p>
                <w:p w:rsidR="006E51C6" w:rsidRPr="00EF14E4" w:rsidRDefault="006E51C6" w:rsidP="004E6707">
                  <w:pPr>
                    <w:jc w:val="center"/>
                    <w:rPr>
                      <w:rFonts w:ascii="Agency FB" w:hAnsi="Agency FB"/>
                      <w:b/>
                      <w:color w:val="E36C0A" w:themeColor="accent6" w:themeShade="BF"/>
                    </w:rPr>
                  </w:pPr>
                  <w:r w:rsidRPr="00EF14E4">
                    <w:rPr>
                      <w:rFonts w:ascii="Agency FB" w:hAnsi="Agency FB"/>
                      <w:b/>
                      <w:color w:val="E36C0A" w:themeColor="accent6" w:themeShade="BF"/>
                    </w:rPr>
                    <w:t xml:space="preserve">UPDATE: Kroger will be revising the fundraising program and making it more convenient beginning in </w:t>
                  </w:r>
                  <w:r>
                    <w:rPr>
                      <w:rFonts w:ascii="Agency FB" w:hAnsi="Agency FB"/>
                      <w:b/>
                      <w:color w:val="E36C0A" w:themeColor="accent6" w:themeShade="BF"/>
                    </w:rPr>
                    <w:t>September</w:t>
                  </w:r>
                  <w:r w:rsidRPr="00EF14E4">
                    <w:rPr>
                      <w:rFonts w:ascii="Agency FB" w:hAnsi="Agency FB"/>
                      <w:b/>
                      <w:color w:val="E36C0A" w:themeColor="accent6" w:themeShade="BF"/>
                    </w:rPr>
                    <w:t>. Please keep watching for updates. I will post as soon as the information is available.</w:t>
                  </w:r>
                  <w:r>
                    <w:rPr>
                      <w:rFonts w:ascii="Agency FB" w:hAnsi="Agency FB"/>
                      <w:b/>
                      <w:color w:val="E36C0A" w:themeColor="accent6" w:themeShade="BF"/>
                    </w:rPr>
                    <w:t xml:space="preserve"> This is an easy way to fundraise. All you have to do is shop at Kroger. </w:t>
                  </w:r>
                </w:p>
              </w:txbxContent>
            </v:textbox>
          </v:shape>
        </w:pict>
      </w:r>
      <w:r>
        <w:rPr>
          <w:rFonts w:ascii="Harrington" w:hAnsi="Harrington"/>
          <w:noProof/>
          <w:sz w:val="40"/>
          <w:szCs w:val="40"/>
        </w:rPr>
        <w:pict>
          <v:shape id="_x0000_s1048" type="#_x0000_t202" style="position:absolute;left:0;text-align:left;margin-left:290.25pt;margin-top:563.2pt;width:230.25pt;height:118.45pt;z-index:251697152" fillcolor="#9bbb59 [3206]" strokecolor="#f2f2f2 [3041]" strokeweight="3pt">
            <v:shadow on="t" type="perspective" color="#4e6128 [1606]" opacity=".5" offset="1pt" offset2="-1pt"/>
            <v:textbox>
              <w:txbxContent>
                <w:p w:rsidR="00A26AEB" w:rsidRPr="00A26AEB" w:rsidRDefault="00A26AEB" w:rsidP="00A26AEB">
                  <w:pPr>
                    <w:jc w:val="center"/>
                    <w:rPr>
                      <w:rFonts w:ascii="Jokerman" w:hAnsi="Jokerman"/>
                      <w:sz w:val="24"/>
                      <w:szCs w:val="24"/>
                    </w:rPr>
                  </w:pPr>
                  <w:r w:rsidRPr="00A26AEB">
                    <w:rPr>
                      <w:rFonts w:ascii="Jokerman" w:hAnsi="Jokerman"/>
                      <w:sz w:val="24"/>
                      <w:szCs w:val="24"/>
                    </w:rPr>
                    <w:t>Don’t forget to pay your FFA dues and get your FFA T-shirt!</w:t>
                  </w:r>
                </w:p>
                <w:p w:rsidR="00A26AEB" w:rsidRPr="00A26AEB" w:rsidRDefault="00A26AEB" w:rsidP="00A26AEB">
                  <w:pPr>
                    <w:jc w:val="center"/>
                    <w:rPr>
                      <w:rFonts w:ascii="Jokerman" w:hAnsi="Jokerman"/>
                      <w:sz w:val="24"/>
                      <w:szCs w:val="24"/>
                    </w:rPr>
                  </w:pPr>
                  <w:r w:rsidRPr="00A26AEB">
                    <w:rPr>
                      <w:rFonts w:ascii="Jokerman" w:hAnsi="Jokerman"/>
                      <w:sz w:val="24"/>
                      <w:szCs w:val="24"/>
                    </w:rPr>
                    <w:t>Be sure to go to the FFA website to get the calendar of events.</w:t>
                  </w:r>
                </w:p>
                <w:p w:rsidR="00A26AEB" w:rsidRDefault="00A26AEB"/>
              </w:txbxContent>
            </v:textbox>
          </v:shape>
        </w:pict>
      </w:r>
      <w:r>
        <w:rPr>
          <w:rFonts w:ascii="Harrington" w:hAnsi="Harrington"/>
          <w:noProof/>
          <w:sz w:val="40"/>
          <w:szCs w:val="40"/>
          <w:lang w:eastAsia="zh-TW"/>
        </w:rPr>
        <w:pict>
          <v:shape id="_x0000_s1044" type="#_x0000_t202" style="position:absolute;left:0;text-align:left;margin-left:302.1pt;margin-top:138.7pt;width:209.2pt;height:398.35pt;z-index:251693056;mso-width-percent:400;mso-position-horizontal-relative:text;mso-position-vertical-relative:text;mso-width-percent:400;mso-width-relative:margin;mso-height-relative:margin" strokecolor="#c00000" strokeweight="6pt">
            <v:stroke linestyle="thickBetweenThin"/>
            <v:textbox>
              <w:txbxContent>
                <w:p w:rsidR="006E51C6" w:rsidRPr="00F37EE1" w:rsidRDefault="006E51C6" w:rsidP="00F37EE1">
                  <w:pPr>
                    <w:jc w:val="center"/>
                    <w:rPr>
                      <w:rFonts w:ascii="Franklin Gothic Medium" w:hAnsi="Franklin Gothic Medium"/>
                      <w:sz w:val="28"/>
                      <w:szCs w:val="28"/>
                    </w:rPr>
                  </w:pPr>
                  <w:r w:rsidRPr="00F37EE1">
                    <w:rPr>
                      <w:rFonts w:ascii="Franklin Gothic Medium" w:hAnsi="Franklin Gothic Medium"/>
                      <w:sz w:val="28"/>
                      <w:szCs w:val="28"/>
                    </w:rPr>
                    <w:t xml:space="preserve">If you have a child in the FFA program at Munford High School, we need you to get involved! This program can only exist with volunteers and support! There are many things you can do to get involved. We have numerous </w:t>
                  </w:r>
                  <w:proofErr w:type="gramStart"/>
                  <w:r w:rsidRPr="00F37EE1">
                    <w:rPr>
                      <w:rFonts w:ascii="Franklin Gothic Medium" w:hAnsi="Franklin Gothic Medium"/>
                      <w:sz w:val="28"/>
                      <w:szCs w:val="28"/>
                    </w:rPr>
                    <w:t>fundraisers,</w:t>
                  </w:r>
                  <w:proofErr w:type="gramEnd"/>
                  <w:r w:rsidRPr="00F37EE1">
                    <w:rPr>
                      <w:rFonts w:ascii="Franklin Gothic Medium" w:hAnsi="Franklin Gothic Medium"/>
                      <w:sz w:val="28"/>
                      <w:szCs w:val="28"/>
                    </w:rPr>
                    <w:t xml:space="preserve"> we need ideas and may need you to share your talents like painting, cooking, organizing, etc.  The fundraisers will help your child with fees for events. If you would like more information about the FFA Alumni, please contact Tiffany Arthur at 901-837-5706 or             901-338-6852.</w:t>
                  </w:r>
                </w:p>
                <w:p w:rsidR="006E51C6" w:rsidRPr="00F37EE1" w:rsidRDefault="006E51C6" w:rsidP="00F37EE1">
                  <w:pPr>
                    <w:jc w:val="center"/>
                    <w:rPr>
                      <w:rFonts w:ascii="Franklin Gothic Medium" w:hAnsi="Franklin Gothic Medium"/>
                      <w:sz w:val="36"/>
                      <w:szCs w:val="36"/>
                    </w:rPr>
                  </w:pPr>
                  <w:r w:rsidRPr="00F37EE1">
                    <w:rPr>
                      <w:rFonts w:ascii="Franklin Gothic Medium" w:hAnsi="Franklin Gothic Medium"/>
                      <w:sz w:val="36"/>
                      <w:szCs w:val="36"/>
                    </w:rPr>
                    <w:t>PLEASE GET INVOLVED!!</w:t>
                  </w:r>
                </w:p>
              </w:txbxContent>
            </v:textbox>
          </v:shape>
        </w:pict>
      </w:r>
      <w:r>
        <w:rPr>
          <w:rFonts w:ascii="Harrington" w:hAnsi="Harrington"/>
          <w:noProof/>
          <w:sz w:val="40"/>
          <w:szCs w:val="40"/>
          <w:lang w:eastAsia="zh-TW"/>
        </w:rPr>
        <w:pict>
          <v:shape id="_x0000_s1035" type="#_x0000_t202" style="position:absolute;left:0;text-align:left;margin-left:-9pt;margin-top:601.4pt;width:258pt;height:90.75pt;z-index:251679744;mso-position-horizontal-relative:text;mso-position-vertical-relative:text;mso-width-relative:margin;mso-height-relative:margin" filled="f" stroked="f">
            <v:textbox style="mso-next-textbox:#_x0000_s1035">
              <w:txbxContent>
                <w:p w:rsidR="006E51C6" w:rsidRPr="005B20A8" w:rsidRDefault="006E51C6" w:rsidP="00A7481E">
                  <w:pPr>
                    <w:jc w:val="center"/>
                    <w:rPr>
                      <w:rFonts w:ascii="Earwig Factory" w:hAnsi="Earwig Factory"/>
                      <w:sz w:val="44"/>
                      <w:szCs w:val="44"/>
                    </w:rPr>
                  </w:pPr>
                  <w:r w:rsidRPr="005B20A8">
                    <w:rPr>
                      <w:rFonts w:ascii="Earwig Factory" w:hAnsi="Earwig Factory"/>
                      <w:sz w:val="44"/>
                      <w:szCs w:val="44"/>
                    </w:rPr>
                    <w:t>Future Fall Fundraisers</w:t>
                  </w:r>
                </w:p>
                <w:p w:rsidR="006E51C6" w:rsidRPr="00A7481E" w:rsidRDefault="006E51C6" w:rsidP="00A7481E">
                  <w:pPr>
                    <w:spacing w:after="0" w:line="240" w:lineRule="auto"/>
                    <w:jc w:val="center"/>
                    <w:rPr>
                      <w:rFonts w:ascii="Poor Richard" w:hAnsi="Poor Richard"/>
                      <w:sz w:val="28"/>
                      <w:szCs w:val="28"/>
                    </w:rPr>
                  </w:pPr>
                  <w:r w:rsidRPr="00A7481E">
                    <w:rPr>
                      <w:rFonts w:ascii="Poor Richard" w:hAnsi="Poor Richard"/>
                      <w:sz w:val="28"/>
                      <w:szCs w:val="28"/>
                    </w:rPr>
                    <w:t>Shrimp Boil – September</w:t>
                  </w:r>
                  <w:r>
                    <w:rPr>
                      <w:rFonts w:ascii="Poor Richard" w:hAnsi="Poor Richard"/>
                      <w:sz w:val="28"/>
                      <w:szCs w:val="28"/>
                    </w:rPr>
                    <w:t xml:space="preserve"> 22nd</w:t>
                  </w:r>
                </w:p>
                <w:p w:rsidR="006E51C6" w:rsidRPr="00A7481E" w:rsidRDefault="006E51C6" w:rsidP="00A7481E">
                  <w:pPr>
                    <w:spacing w:after="0" w:line="240" w:lineRule="auto"/>
                    <w:jc w:val="center"/>
                    <w:rPr>
                      <w:rFonts w:ascii="Poor Richard" w:hAnsi="Poor Richard"/>
                      <w:sz w:val="28"/>
                      <w:szCs w:val="28"/>
                    </w:rPr>
                  </w:pPr>
                  <w:r w:rsidRPr="00A7481E">
                    <w:rPr>
                      <w:rFonts w:ascii="Poor Richard" w:hAnsi="Poor Richard"/>
                      <w:sz w:val="28"/>
                      <w:szCs w:val="28"/>
                    </w:rPr>
                    <w:t>Trivia Night – November 10th</w:t>
                  </w:r>
                </w:p>
                <w:p w:rsidR="006E51C6" w:rsidRDefault="006E51C6" w:rsidP="00A7481E">
                  <w:pPr>
                    <w:spacing w:after="0"/>
                  </w:pPr>
                </w:p>
              </w:txbxContent>
            </v:textbox>
          </v:shape>
        </w:pict>
      </w:r>
      <w:r w:rsidR="00F37EE1">
        <w:rPr>
          <w:rFonts w:ascii="Harrington" w:hAnsi="Harrington"/>
          <w:noProof/>
          <w:sz w:val="40"/>
          <w:szCs w:val="40"/>
        </w:rPr>
        <w:drawing>
          <wp:anchor distT="0" distB="0" distL="114300" distR="114300" simplePos="0" relativeHeight="251696128" behindDoc="1" locked="0" layoutInCell="1" allowOverlap="1">
            <wp:simplePos x="0" y="0"/>
            <wp:positionH relativeFrom="column">
              <wp:posOffset>2796540</wp:posOffset>
            </wp:positionH>
            <wp:positionV relativeFrom="paragraph">
              <wp:posOffset>6038215</wp:posOffset>
            </wp:positionV>
            <wp:extent cx="857250" cy="714375"/>
            <wp:effectExtent l="57150" t="38100" r="38100" b="9525"/>
            <wp:wrapNone/>
            <wp:docPr id="6" name="Picture 2" descr="C:\Documents and Settings\tarthur\Local Settings\Temporary Internet Files\Content.IE5\4XUVWX2R\MC9003295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arthur\Local Settings\Temporary Internet Files\Content.IE5\4XUVWX2R\MC900329583[1].wmf"/>
                    <pic:cNvPicPr>
                      <a:picLocks noChangeAspect="1" noChangeArrowheads="1"/>
                    </pic:cNvPicPr>
                  </pic:nvPicPr>
                  <pic:blipFill>
                    <a:blip r:embed="rId7" cstate="print"/>
                    <a:srcRect/>
                    <a:stretch>
                      <a:fillRect/>
                    </a:stretch>
                  </pic:blipFill>
                  <pic:spPr bwMode="auto">
                    <a:xfrm rot="466894">
                      <a:off x="0" y="0"/>
                      <a:ext cx="857250" cy="714375"/>
                    </a:xfrm>
                    <a:prstGeom prst="rect">
                      <a:avLst/>
                    </a:prstGeom>
                    <a:noFill/>
                    <a:ln w="9525">
                      <a:noFill/>
                      <a:miter lim="800000"/>
                      <a:headEnd/>
                      <a:tailEnd/>
                    </a:ln>
                  </pic:spPr>
                </pic:pic>
              </a:graphicData>
            </a:graphic>
          </wp:anchor>
        </w:drawing>
      </w:r>
      <w:r>
        <w:rPr>
          <w:rFonts w:ascii="Harrington" w:hAnsi="Harrington"/>
          <w:noProof/>
          <w:sz w:val="40"/>
          <w:szCs w:val="40"/>
          <w:lang w:eastAsia="zh-TW"/>
        </w:rPr>
        <w:pict>
          <v:shape id="_x0000_s1045" type="#_x0000_t202" style="position:absolute;left:0;text-align:left;margin-left:5.25pt;margin-top:463.45pt;width:215.95pt;height:137.9pt;z-index:251695104;mso-width-percent:400;mso-position-horizontal-relative:text;mso-position-vertical-relative:text;mso-width-percent:400;mso-width-relative:margin;mso-height-relative:margin" stroked="f">
            <v:textbox>
              <w:txbxContent>
                <w:p w:rsidR="006E51C6" w:rsidRPr="00581CE3" w:rsidRDefault="006E51C6">
                  <w:pPr>
                    <w:rPr>
                      <w:sz w:val="44"/>
                      <w:szCs w:val="44"/>
                    </w:rPr>
                  </w:pPr>
                  <w:r w:rsidRPr="00581CE3">
                    <w:rPr>
                      <w:sz w:val="44"/>
                      <w:szCs w:val="44"/>
                    </w:rPr>
                    <w:t>“Big Boll” Shrimp Boil</w:t>
                  </w:r>
                </w:p>
                <w:p w:rsidR="006E51C6" w:rsidRDefault="006E51C6">
                  <w:r>
                    <w:t xml:space="preserve">All students were given an order form for the “Big Boll” Shrimp Boil on September 22. Every student will receive FFA bucks for each plate or table sold. Please help your child and our chapter. </w:t>
                  </w:r>
                </w:p>
              </w:txbxContent>
            </v:textbox>
          </v:shape>
        </w:pict>
      </w:r>
      <w:r>
        <w:rPr>
          <w:rFonts w:ascii="Harrington" w:hAnsi="Harrington"/>
          <w:noProof/>
          <w:sz w:val="40"/>
          <w:szCs w:val="40"/>
        </w:rPr>
        <w:pict>
          <v:shape id="_x0000_s1028" type="#_x0000_t202" style="position:absolute;left:0;text-align:left;margin-left:159pt;margin-top:24.7pt;width:227.25pt;height:97.5pt;z-index:25166233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LtCwIAAPsDAAAOAAAAZHJzL2Uyb0RvYy54bWysU9tuGyEQfa/Uf0C817t27cZeeR2lSVNV&#10;Si9S0g8Ys6wXFRgK2Lvu13dgHddK36q+oIGBc+acGdbXg9HsIH1QaGs+nZScSSuwUXZX8+9P92+W&#10;nIUItgGNVtb8KAO/3rx+te5dJWfYoW6kZwRiQ9W7mncxuqooguikgTBBJy0lW/QGIm39rmg89IRu&#10;dDEry3dFj75xHoUMgU7vxiTfZPy2lSJ+bdsgI9M1p9piXn1et2ktNmuodh5cp8SpDPiHKgwoS6Rn&#10;qDuIwPZe/QVllPAYsI0TgabAtlVCZg2kZlq+UPPYgZNZC5kT3Nmm8P9gxZfDN89UU/O35RVnFgw1&#10;6UkOkb3Hgc2SP70LFV17dHQxDnRMfc5ag3tA8SMwi7cd2J288R77TkJD9U3Ty+Li6YgTEsi2/4wN&#10;0cA+YgYaWm+SeWQHI3Tq0/Hcm1SKSJSrclGWlBKUWy4Xy9kiU0D1/Nr5ED9KNCwFNffU+4wOh4cQ&#10;UzVQPV9JZBbvlda5/9qyvuarBUG+yBgVaTy1MsRJ7MSfHySRH2yT4whKjzERaHtSnYSOkuOwHbLB&#10;ZzO32BzJBo/jNNLvoaBD/4uzniax5uHnHrzkTH+yZOVqOp+n0c2b+eJqRht/mdleZsAKgqp55GwM&#10;b2Me91HYDVnequxG6s1YyalkmrBs0uk3pBG+3Odbf/7s5jcAAAD//wMAUEsDBBQABgAIAAAAIQDi&#10;8WoY3QAAAAoBAAAPAAAAZHJzL2Rvd25yZXYueG1sTI/BTsMwDIbvSHuHyEjcWAKUqS1NpwnEFcQG&#10;k3bLGq+taJyqydby9hgu29H2p9/fXywn14kTDqH1pOFurkAgVd62VGv43LzepiBCNGRN5wk1/GCA&#10;ZTm7Kkxu/UgfeFrHWnAIhdxoaGLscylD1aAzYe57JL4d/OBM5HGopR3MyOGuk/dKLaQzLfGHxvT4&#10;3GD1vT46DV9vh902Ue/1i3vsRz8pSS6TWt9cT6snEBGneIbhT5/VoWSnvT+SDaLT8JAm3CVqSLIE&#10;BAOL/8WeyTTNQJaFvKxQ/gIAAP//AwBQSwECLQAUAAYACAAAACEAtoM4kv4AAADhAQAAEwAAAAAA&#10;AAAAAAAAAAAAAAAAW0NvbnRlbnRfVHlwZXNdLnhtbFBLAQItABQABgAIAAAAIQA4/SH/1gAAAJQB&#10;AAALAAAAAAAAAAAAAAAAAC8BAABfcmVscy8ucmVsc1BLAQItABQABgAIAAAAIQCHq6LtCwIAAPsD&#10;AAAOAAAAAAAAAAAAAAAAAC4CAABkcnMvZTJvRG9jLnhtbFBLAQItABQABgAIAAAAIQDi8WoY3QAA&#10;AAoBAAAPAAAAAAAAAAAAAAAAAGUEAABkcnMvZG93bnJldi54bWxQSwUGAAAAAAQABADzAAAAbwUA&#10;AAAA&#10;" filled="f" stroked="f">
            <v:textbox style="mso-next-textbox:#_x0000_s1028">
              <w:txbxContent>
                <w:p w:rsidR="006E51C6" w:rsidRPr="00581CE3" w:rsidRDefault="006E51C6" w:rsidP="00955BD8">
                  <w:pPr>
                    <w:spacing w:after="0"/>
                    <w:jc w:val="center"/>
                    <w:rPr>
                      <w:sz w:val="28"/>
                      <w:szCs w:val="28"/>
                    </w:rPr>
                  </w:pPr>
                  <w:r w:rsidRPr="00581CE3">
                    <w:rPr>
                      <w:sz w:val="28"/>
                      <w:szCs w:val="28"/>
                    </w:rPr>
                    <w:t xml:space="preserve">Email: </w:t>
                  </w:r>
                  <w:hyperlink r:id="rId8" w:history="1">
                    <w:r w:rsidRPr="00581CE3">
                      <w:rPr>
                        <w:rStyle w:val="Hyperlink"/>
                        <w:sz w:val="28"/>
                        <w:szCs w:val="28"/>
                      </w:rPr>
                      <w:t>munfordffa@aol.com</w:t>
                    </w:r>
                  </w:hyperlink>
                </w:p>
                <w:p w:rsidR="006E51C6" w:rsidRPr="00581CE3" w:rsidRDefault="006E51C6" w:rsidP="00955BD8">
                  <w:pPr>
                    <w:spacing w:after="0"/>
                    <w:jc w:val="center"/>
                    <w:rPr>
                      <w:sz w:val="28"/>
                      <w:szCs w:val="28"/>
                    </w:rPr>
                  </w:pPr>
                  <w:r w:rsidRPr="00581CE3">
                    <w:rPr>
                      <w:sz w:val="28"/>
                      <w:szCs w:val="28"/>
                    </w:rPr>
                    <w:t>901-837-5720</w:t>
                  </w:r>
                </w:p>
                <w:p w:rsidR="006E51C6" w:rsidRDefault="006E51C6" w:rsidP="00955BD8">
                  <w:pPr>
                    <w:spacing w:after="0"/>
                    <w:jc w:val="center"/>
                    <w:rPr>
                      <w:sz w:val="28"/>
                      <w:szCs w:val="28"/>
                    </w:rPr>
                  </w:pPr>
                  <w:r w:rsidRPr="00581CE3">
                    <w:rPr>
                      <w:sz w:val="28"/>
                      <w:szCs w:val="28"/>
                    </w:rPr>
                    <w:t>Facebook –</w:t>
                  </w:r>
                  <w:r>
                    <w:rPr>
                      <w:sz w:val="28"/>
                      <w:szCs w:val="28"/>
                    </w:rPr>
                    <w:t xml:space="preserve"> Munford </w:t>
                  </w:r>
                  <w:proofErr w:type="spellStart"/>
                  <w:proofErr w:type="gramStart"/>
                  <w:r>
                    <w:rPr>
                      <w:sz w:val="28"/>
                      <w:szCs w:val="28"/>
                    </w:rPr>
                    <w:t>ffa</w:t>
                  </w:r>
                  <w:proofErr w:type="spellEnd"/>
                  <w:proofErr w:type="gramEnd"/>
                  <w:r>
                    <w:rPr>
                      <w:sz w:val="28"/>
                      <w:szCs w:val="28"/>
                    </w:rPr>
                    <w:t xml:space="preserve"> chapter</w:t>
                  </w:r>
                </w:p>
                <w:p w:rsidR="006E51C6" w:rsidRPr="00581CE3" w:rsidRDefault="006E51C6" w:rsidP="00955BD8">
                  <w:pPr>
                    <w:spacing w:after="0"/>
                    <w:jc w:val="center"/>
                    <w:rPr>
                      <w:sz w:val="28"/>
                      <w:szCs w:val="28"/>
                    </w:rPr>
                  </w:pPr>
                  <w:r>
                    <w:rPr>
                      <w:sz w:val="28"/>
                      <w:szCs w:val="28"/>
                    </w:rPr>
                    <w:t>Website: munfordffa.ffanow.org</w:t>
                  </w:r>
                </w:p>
                <w:p w:rsidR="006E51C6" w:rsidRPr="00955BD8" w:rsidRDefault="006E51C6" w:rsidP="00955BD8">
                  <w:pPr>
                    <w:spacing w:after="0"/>
                    <w:jc w:val="center"/>
                    <w:rPr>
                      <w:sz w:val="18"/>
                      <w:szCs w:val="18"/>
                    </w:rPr>
                  </w:pPr>
                </w:p>
              </w:txbxContent>
            </v:textbox>
          </v:shape>
        </w:pict>
      </w:r>
      <w:r w:rsidR="00581CE3">
        <w:rPr>
          <w:rFonts w:ascii="Harrington" w:hAnsi="Harrington"/>
          <w:noProof/>
          <w:sz w:val="40"/>
          <w:szCs w:val="40"/>
        </w:rPr>
        <w:drawing>
          <wp:anchor distT="0" distB="0" distL="114300" distR="114300" simplePos="0" relativeHeight="251691008" behindDoc="1" locked="0" layoutInCell="1" allowOverlap="1">
            <wp:simplePos x="0" y="0"/>
            <wp:positionH relativeFrom="column">
              <wp:posOffset>95251</wp:posOffset>
            </wp:positionH>
            <wp:positionV relativeFrom="paragraph">
              <wp:posOffset>1656715</wp:posOffset>
            </wp:positionV>
            <wp:extent cx="819150" cy="776037"/>
            <wp:effectExtent l="19050" t="0" r="0" b="0"/>
            <wp:wrapNone/>
            <wp:docPr id="4" name="Picture 1" descr="C:\Documents and Settings\tarthur\Local Settings\Temporary Internet Files\Content.IE5\K12FO963\MC9004404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arthur\Local Settings\Temporary Internet Files\Content.IE5\K12FO963\MC900440410[1].wmf"/>
                    <pic:cNvPicPr>
                      <a:picLocks noChangeAspect="1" noChangeArrowheads="1"/>
                    </pic:cNvPicPr>
                  </pic:nvPicPr>
                  <pic:blipFill>
                    <a:blip r:embed="rId9" cstate="print"/>
                    <a:srcRect/>
                    <a:stretch>
                      <a:fillRect/>
                    </a:stretch>
                  </pic:blipFill>
                  <pic:spPr bwMode="auto">
                    <a:xfrm>
                      <a:off x="0" y="0"/>
                      <a:ext cx="819150" cy="776037"/>
                    </a:xfrm>
                    <a:prstGeom prst="rect">
                      <a:avLst/>
                    </a:prstGeom>
                    <a:noFill/>
                    <a:ln w="9525">
                      <a:noFill/>
                      <a:miter lim="800000"/>
                      <a:headEnd/>
                      <a:tailEnd/>
                    </a:ln>
                  </pic:spPr>
                </pic:pic>
              </a:graphicData>
            </a:graphic>
          </wp:anchor>
        </w:drawing>
      </w:r>
      <w:r>
        <w:rPr>
          <w:rFonts w:ascii="Harrington" w:hAnsi="Harrington"/>
          <w:noProof/>
          <w:sz w:val="40"/>
          <w:szCs w:val="40"/>
          <w:lang w:eastAsia="zh-TW"/>
        </w:rPr>
        <w:pict>
          <v:shape id="_x0000_s1043" type="#_x0000_t202" style="position:absolute;left:0;text-align:left;margin-left:40.95pt;margin-top:129.7pt;width:242.55pt;height:113.65pt;z-index:251689984;mso-position-horizontal-relative:text;mso-position-vertical-relative:text;mso-width-relative:margin;mso-height-relative:margin" filled="f" stroked="f">
            <v:textbox>
              <w:txbxContent>
                <w:p w:rsidR="006E51C6" w:rsidRPr="002F6D06" w:rsidRDefault="006E51C6" w:rsidP="002F6D06">
                  <w:pPr>
                    <w:jc w:val="center"/>
                    <w:rPr>
                      <w:rFonts w:ascii="Bodoni MT Condensed" w:hAnsi="Bodoni MT Condensed"/>
                      <w:sz w:val="36"/>
                      <w:szCs w:val="36"/>
                    </w:rPr>
                  </w:pPr>
                  <w:r w:rsidRPr="002F6D06">
                    <w:rPr>
                      <w:rFonts w:ascii="Bodoni MT Condensed" w:hAnsi="Bodoni MT Condensed"/>
                      <w:sz w:val="36"/>
                      <w:szCs w:val="36"/>
                    </w:rPr>
                    <w:t>Sign up to receive text messages for important information</w:t>
                  </w:r>
                  <w:r>
                    <w:rPr>
                      <w:rFonts w:ascii="Bodoni MT Condensed" w:hAnsi="Bodoni MT Condensed"/>
                      <w:sz w:val="36"/>
                      <w:szCs w:val="36"/>
                    </w:rPr>
                    <w:t>!</w:t>
                  </w:r>
                </w:p>
                <w:p w:rsidR="006E51C6" w:rsidRPr="002F6D06" w:rsidRDefault="006E51C6" w:rsidP="002F6D06">
                  <w:pPr>
                    <w:jc w:val="center"/>
                    <w:rPr>
                      <w:rFonts w:ascii="Bodoni MT Condensed" w:hAnsi="Bodoni MT Condensed"/>
                      <w:sz w:val="36"/>
                      <w:szCs w:val="36"/>
                    </w:rPr>
                  </w:pPr>
                  <w:r w:rsidRPr="002F6D06">
                    <w:rPr>
                      <w:rFonts w:ascii="Bodoni MT Condensed" w:hAnsi="Bodoni MT Condensed"/>
                      <w:sz w:val="36"/>
                      <w:szCs w:val="36"/>
                    </w:rPr>
                    <w:t>Text message @</w:t>
                  </w:r>
                  <w:proofErr w:type="spellStart"/>
                  <w:r w:rsidRPr="002F6D06">
                    <w:rPr>
                      <w:rFonts w:ascii="Bodoni MT Condensed" w:hAnsi="Bodoni MT Condensed"/>
                      <w:sz w:val="36"/>
                      <w:szCs w:val="36"/>
                    </w:rPr>
                    <w:t>ffaalum</w:t>
                  </w:r>
                  <w:proofErr w:type="spellEnd"/>
                  <w:r w:rsidRPr="002F6D06">
                    <w:rPr>
                      <w:rFonts w:ascii="Bodoni MT Condensed" w:hAnsi="Bodoni MT Condensed"/>
                      <w:sz w:val="36"/>
                      <w:szCs w:val="36"/>
                    </w:rPr>
                    <w:t xml:space="preserve"> to 858-375-1140</w:t>
                  </w:r>
                </w:p>
              </w:txbxContent>
            </v:textbox>
          </v:shape>
        </w:pict>
      </w:r>
      <w:r>
        <w:rPr>
          <w:rFonts w:ascii="Harrington" w:hAnsi="Harrington"/>
          <w:noProof/>
          <w:sz w:val="40"/>
          <w:szCs w:val="40"/>
        </w:rPr>
        <w:pict>
          <v:shape id="_x0000_s1041" type="#_x0000_t202" style="position:absolute;left:0;text-align:left;margin-left:468.35pt;margin-top:53.95pt;width:61.5pt;height:26.25pt;z-index:251687936;mso-position-horizontal-relative:text;mso-position-vertical-relative:text" filled="f" stroked="f">
            <v:textbox>
              <w:txbxContent>
                <w:p w:rsidR="006E51C6" w:rsidRPr="00ED1FC6" w:rsidRDefault="00245CA7" w:rsidP="00ED1FC6">
                  <w:pPr>
                    <w:jc w:val="center"/>
                    <w:rPr>
                      <w:rFonts w:ascii="Pupcat" w:hAnsi="Pupcat"/>
                      <w:sz w:val="16"/>
                      <w:szCs w:val="16"/>
                    </w:rPr>
                  </w:pPr>
                  <w:r>
                    <w:rPr>
                      <w:rFonts w:ascii="Pupcat" w:hAnsi="Pupcat"/>
                      <w:sz w:val="16"/>
                      <w:szCs w:val="16"/>
                    </w:rPr>
                    <w:t>August</w:t>
                  </w:r>
                  <w:r w:rsidR="006E51C6" w:rsidRPr="00ED1FC6">
                    <w:rPr>
                      <w:rFonts w:ascii="Pupcat" w:hAnsi="Pupcat"/>
                      <w:sz w:val="16"/>
                      <w:szCs w:val="16"/>
                    </w:rPr>
                    <w:t xml:space="preserve"> 2012</w:t>
                  </w:r>
                </w:p>
              </w:txbxContent>
            </v:textbox>
          </v:shape>
        </w:pict>
      </w:r>
      <w:r w:rsidR="00955BD8" w:rsidRPr="00955BD8">
        <w:rPr>
          <w:rFonts w:ascii="Harrington" w:hAnsi="Harrington"/>
          <w:sz w:val="40"/>
          <w:szCs w:val="40"/>
        </w:rPr>
        <w:t>FFA Alumni</w:t>
      </w:r>
      <w:r w:rsidR="009D01E5">
        <w:rPr>
          <w:rFonts w:ascii="Harrington" w:hAnsi="Harrington"/>
          <w:sz w:val="40"/>
          <w:szCs w:val="40"/>
        </w:rPr>
        <w:t xml:space="preserve">    </w:t>
      </w:r>
    </w:p>
    <w:sectPr w:rsidR="00955BD8" w:rsidRPr="00955BD8" w:rsidSect="00955BD8">
      <w:pgSz w:w="12240" w:h="15840"/>
      <w:pgMar w:top="720" w:right="720" w:bottom="720" w:left="720" w:header="720" w:footer="720" w:gutter="0"/>
      <w:pgBorders w:offsetFrom="page">
        <w:top w:val="single" w:sz="18" w:space="24" w:color="002060" w:shadow="1"/>
        <w:left w:val="single" w:sz="18" w:space="24" w:color="002060" w:shadow="1"/>
        <w:bottom w:val="single" w:sz="18" w:space="24" w:color="002060" w:shadow="1"/>
        <w:right w:val="single" w:sz="18" w:space="24" w:color="002060"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Earwig Factory">
    <w:altName w:val="Californian FB"/>
    <w:charset w:val="00"/>
    <w:family w:val="auto"/>
    <w:pitch w:val="variable"/>
    <w:sig w:usb0="00000003" w:usb1="0000000A"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Pupcat">
    <w:altName w:val="Times New Roman"/>
    <w:charset w:val="00"/>
    <w:family w:val="auto"/>
    <w:pitch w:val="variable"/>
    <w:sig w:usb0="00000001" w:usb1="0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55BD8"/>
    <w:rsid w:val="0001147F"/>
    <w:rsid w:val="000F268A"/>
    <w:rsid w:val="001053F9"/>
    <w:rsid w:val="00151AFC"/>
    <w:rsid w:val="00184FDC"/>
    <w:rsid w:val="001B2B94"/>
    <w:rsid w:val="00227E4A"/>
    <w:rsid w:val="00245CA7"/>
    <w:rsid w:val="00247B12"/>
    <w:rsid w:val="00256847"/>
    <w:rsid w:val="002768E1"/>
    <w:rsid w:val="00296500"/>
    <w:rsid w:val="002F6D06"/>
    <w:rsid w:val="003162EB"/>
    <w:rsid w:val="00353C1A"/>
    <w:rsid w:val="003977AF"/>
    <w:rsid w:val="003D48AE"/>
    <w:rsid w:val="003E5A56"/>
    <w:rsid w:val="00430721"/>
    <w:rsid w:val="004A0CE3"/>
    <w:rsid w:val="004A4C74"/>
    <w:rsid w:val="004E6707"/>
    <w:rsid w:val="005656CC"/>
    <w:rsid w:val="00571231"/>
    <w:rsid w:val="00577929"/>
    <w:rsid w:val="00581CE3"/>
    <w:rsid w:val="005B20A8"/>
    <w:rsid w:val="005F5263"/>
    <w:rsid w:val="00627D8C"/>
    <w:rsid w:val="00635082"/>
    <w:rsid w:val="006D5EDA"/>
    <w:rsid w:val="006E51C6"/>
    <w:rsid w:val="00717230"/>
    <w:rsid w:val="007324B2"/>
    <w:rsid w:val="00825F5F"/>
    <w:rsid w:val="008307B0"/>
    <w:rsid w:val="009025D5"/>
    <w:rsid w:val="009404A7"/>
    <w:rsid w:val="00955BD8"/>
    <w:rsid w:val="00995CD0"/>
    <w:rsid w:val="009D01E5"/>
    <w:rsid w:val="009F3F58"/>
    <w:rsid w:val="00A26AEB"/>
    <w:rsid w:val="00A65BDC"/>
    <w:rsid w:val="00A7481E"/>
    <w:rsid w:val="00A74FCD"/>
    <w:rsid w:val="00AC7016"/>
    <w:rsid w:val="00C01921"/>
    <w:rsid w:val="00C85437"/>
    <w:rsid w:val="00C946E4"/>
    <w:rsid w:val="00DD4B2D"/>
    <w:rsid w:val="00DF5F06"/>
    <w:rsid w:val="00E17A68"/>
    <w:rsid w:val="00ED1FC6"/>
    <w:rsid w:val="00EF14E4"/>
    <w:rsid w:val="00F13584"/>
    <w:rsid w:val="00F37E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BD8"/>
    <w:rPr>
      <w:rFonts w:ascii="Tahoma" w:hAnsi="Tahoma" w:cs="Tahoma"/>
      <w:sz w:val="16"/>
      <w:szCs w:val="16"/>
    </w:rPr>
  </w:style>
  <w:style w:type="character" w:styleId="Hyperlink">
    <w:name w:val="Hyperlink"/>
    <w:basedOn w:val="DefaultParagraphFont"/>
    <w:uiPriority w:val="99"/>
    <w:unhideWhenUsed/>
    <w:rsid w:val="002F6D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fordffa@aol.com" TargetMode="Externa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2B33-528B-48BB-A8C3-0679E8D0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Arthur</dc:creator>
  <cp:lastModifiedBy>Ann Johnson</cp:lastModifiedBy>
  <cp:revision>2</cp:revision>
  <dcterms:created xsi:type="dcterms:W3CDTF">2012-08-15T17:10:00Z</dcterms:created>
  <dcterms:modified xsi:type="dcterms:W3CDTF">2012-08-15T17:10:00Z</dcterms:modified>
</cp:coreProperties>
</file>